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4B" w:rsidRPr="00460B4B" w:rsidRDefault="00460B4B" w:rsidP="00460B4B">
      <w:pPr>
        <w:pStyle w:val="NormalWeb"/>
        <w:rPr>
          <w:color w:val="000000"/>
        </w:rPr>
      </w:pPr>
      <w:r w:rsidRPr="00460B4B">
        <w:rPr>
          <w:rStyle w:val="HTMLTypewriter"/>
          <w:rFonts w:ascii="Times New Roman" w:hAnsi="Times New Roman" w:cs="Times New Roman"/>
          <w:color w:val="660000"/>
          <w:sz w:val="24"/>
          <w:szCs w:val="24"/>
        </w:rPr>
        <w:t>The sun was setting, and as the senator gazed out his office window, he could see the silhouettes of some of the unique buildings and monuments of Washington, D.C. Directly in front of him at the other end of the National Mall, the stark obelisk of the Washington Monument thrust dramatically skyward, its red warning lights blinking in the approaching dusk. Although he couldn't quite see it, he knew that beyond the Washington Monument and the reflecting pool just past it, a huge statue of Abraham Lincoln sat thoughtfully in the Lincoln Memorial.</w:t>
      </w:r>
    </w:p>
    <w:p w:rsidR="00460B4B" w:rsidRPr="00460B4B" w:rsidRDefault="00460B4B" w:rsidP="00460B4B">
      <w:pPr>
        <w:pStyle w:val="NormalWeb"/>
        <w:rPr>
          <w:color w:val="660000"/>
        </w:rPr>
      </w:pPr>
      <w:r w:rsidRPr="00460B4B">
        <w:rPr>
          <w:color w:val="660000"/>
        </w:rPr>
        <w:t xml:space="preserve">      The senator was worried. A bill was before the Congress, called Safe Surfing for Safer </w:t>
      </w:r>
      <w:proofErr w:type="gramStart"/>
      <w:r w:rsidRPr="00460B4B">
        <w:rPr>
          <w:color w:val="660000"/>
        </w:rPr>
        <w:t>Schools, that</w:t>
      </w:r>
      <w:proofErr w:type="gramEnd"/>
      <w:r w:rsidRPr="00460B4B">
        <w:rPr>
          <w:color w:val="660000"/>
        </w:rPr>
        <w:t xml:space="preserve"> would deny federal education dollars to states that didn't have laws against internet pornography on their books. He was concerned about kids having access to dirty pictures, and even more concerned about internet predators having access to kids. But he also believed strongly in the right of people to freely access information, even if it meant sometimes children might be exposed to adult materials. And it seemed dangerous to take money away from schools, where the need was desperate, if state legislatures balked at this federal pressure on them.</w:t>
      </w:r>
    </w:p>
    <w:p w:rsidR="00460B4B" w:rsidRPr="00460B4B" w:rsidRDefault="00460B4B" w:rsidP="00460B4B">
      <w:pPr>
        <w:pStyle w:val="NormalWeb"/>
        <w:rPr>
          <w:color w:val="660000"/>
        </w:rPr>
      </w:pPr>
      <w:r w:rsidRPr="00460B4B">
        <w:rPr>
          <w:color w:val="660000"/>
        </w:rPr>
        <w:t>      His constituents had let him know in no uncertain terms that they supported strict standards of decency on the internet. He knew if he didn't support the bill, his next election opponent would paint him as pro-pornography, and anti-child. But he didn't want anything to get in the way of providing monetary support to schools through federal grants.</w:t>
      </w:r>
    </w:p>
    <w:p w:rsidR="00460B4B" w:rsidRDefault="00460B4B" w:rsidP="003F71ED">
      <w:pPr>
        <w:pStyle w:val="NormalWeb"/>
        <w:rPr>
          <w:rStyle w:val="HTMLTypewriter"/>
          <w:rFonts w:ascii="Times New Roman" w:hAnsi="Times New Roman" w:cs="Times New Roman"/>
          <w:color w:val="660000"/>
          <w:sz w:val="24"/>
          <w:szCs w:val="24"/>
        </w:rPr>
      </w:pPr>
      <w:r w:rsidRPr="00460B4B">
        <w:rPr>
          <w:rStyle w:val="HTMLTypewriter"/>
          <w:rFonts w:ascii="Times New Roman" w:hAnsi="Times New Roman" w:cs="Times New Roman"/>
          <w:color w:val="660000"/>
          <w:sz w:val="24"/>
          <w:szCs w:val="24"/>
        </w:rPr>
        <w:t>      The unique spires of the original Smithsonian Institution were getting harder to see, but there was still a faint gleam on the green dome of the Museum of Natural History. What was the right thing to do?</w:t>
      </w:r>
    </w:p>
    <w:p w:rsidR="003F71ED" w:rsidRPr="003F71ED" w:rsidRDefault="003F71ED" w:rsidP="003F71ED">
      <w:pPr>
        <w:pStyle w:val="NormalWeb"/>
        <w:rPr>
          <w:color w:val="000000"/>
        </w:rPr>
      </w:pPr>
    </w:p>
    <w:p w:rsidR="00F76C5C" w:rsidRPr="00F76C5C" w:rsidRDefault="00460B4B" w:rsidP="00DF4048">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Directions:  Read the short autobiography</w:t>
      </w:r>
      <w:r w:rsidR="00F76C5C">
        <w:rPr>
          <w:rFonts w:ascii="Times New Roman" w:eastAsia="Times New Roman" w:hAnsi="Times New Roman" w:cs="Times New Roman"/>
          <w:b/>
          <w:bCs/>
          <w:sz w:val="24"/>
          <w:szCs w:val="24"/>
        </w:rPr>
        <w:t xml:space="preserve"> by Abraham Lincoln</w:t>
      </w:r>
      <w:r w:rsidR="006616EC">
        <w:rPr>
          <w:rFonts w:ascii="Times New Roman" w:eastAsia="Times New Roman" w:hAnsi="Times New Roman" w:cs="Times New Roman"/>
          <w:b/>
          <w:bCs/>
          <w:sz w:val="24"/>
          <w:szCs w:val="24"/>
        </w:rPr>
        <w:t>.</w:t>
      </w:r>
      <w:r w:rsidR="00DC0DBA">
        <w:rPr>
          <w:rFonts w:ascii="Times New Roman" w:eastAsia="Times New Roman" w:hAnsi="Times New Roman" w:cs="Times New Roman"/>
          <w:b/>
          <w:bCs/>
          <w:sz w:val="24"/>
          <w:szCs w:val="24"/>
        </w:rPr>
        <w:t xml:space="preserve">   Please annotate. </w:t>
      </w:r>
      <w:r w:rsidR="006616EC">
        <w:rPr>
          <w:rFonts w:ascii="Times New Roman" w:eastAsia="Times New Roman" w:hAnsi="Times New Roman" w:cs="Times New Roman"/>
          <w:b/>
          <w:bCs/>
          <w:sz w:val="24"/>
          <w:szCs w:val="24"/>
        </w:rPr>
        <w:t xml:space="preserve">  Addition</w:t>
      </w:r>
      <w:r w:rsidR="00DC0DBA">
        <w:rPr>
          <w:rFonts w:ascii="Times New Roman" w:eastAsia="Times New Roman" w:hAnsi="Times New Roman" w:cs="Times New Roman"/>
          <w:b/>
          <w:bCs/>
          <w:sz w:val="24"/>
          <w:szCs w:val="24"/>
        </w:rPr>
        <w:t>al</w:t>
      </w:r>
      <w:r w:rsidR="006616EC">
        <w:rPr>
          <w:rFonts w:ascii="Times New Roman" w:eastAsia="Times New Roman" w:hAnsi="Times New Roman" w:cs="Times New Roman"/>
          <w:b/>
          <w:bCs/>
          <w:sz w:val="24"/>
          <w:szCs w:val="24"/>
        </w:rPr>
        <w:t xml:space="preserve"> directions will follow the course #2. </w:t>
      </w:r>
    </w:p>
    <w:p w:rsidR="00F76C5C" w:rsidRPr="00F76C5C" w:rsidRDefault="00F76C5C" w:rsidP="00F76C5C">
      <w:pPr>
        <w:spacing w:before="100" w:beforeAutospacing="1" w:after="100" w:afterAutospacing="1" w:line="240" w:lineRule="auto"/>
        <w:jc w:val="center"/>
        <w:rPr>
          <w:rFonts w:ascii="Times New Roman" w:eastAsia="Times New Roman" w:hAnsi="Times New Roman" w:cs="Times New Roman"/>
          <w:color w:val="000000"/>
          <w:sz w:val="24"/>
          <w:szCs w:val="24"/>
          <w:u w:val="single"/>
        </w:rPr>
      </w:pPr>
      <w:r w:rsidRPr="00F76C5C">
        <w:rPr>
          <w:rFonts w:ascii="Times New Roman" w:eastAsia="Times New Roman" w:hAnsi="Times New Roman" w:cs="Times New Roman"/>
          <w:bCs/>
          <w:color w:val="000000"/>
          <w:sz w:val="24"/>
          <w:szCs w:val="24"/>
          <w:u w:val="single"/>
        </w:rPr>
        <w:t>Primary Source # 2</w:t>
      </w:r>
    </w:p>
    <w:p w:rsidR="00DF4048" w:rsidRPr="00DF4048" w:rsidRDefault="00DF4048" w:rsidP="00DF4048">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4048">
        <w:rPr>
          <w:rFonts w:ascii="Times New Roman" w:eastAsia="Times New Roman" w:hAnsi="Times New Roman" w:cs="Times New Roman"/>
          <w:b/>
          <w:bCs/>
          <w:color w:val="CC0000"/>
          <w:sz w:val="24"/>
          <w:szCs w:val="24"/>
        </w:rPr>
        <w:t>December 20, 1859</w:t>
      </w:r>
    </w:p>
    <w:p w:rsidR="00DF4048" w:rsidRPr="00DF4048" w:rsidRDefault="00DF4048" w:rsidP="00DF4048">
      <w:pPr>
        <w:spacing w:before="100" w:beforeAutospacing="1" w:after="100" w:afterAutospacing="1" w:line="240" w:lineRule="auto"/>
        <w:rPr>
          <w:rFonts w:ascii="Times New Roman" w:eastAsia="Times New Roman" w:hAnsi="Times New Roman" w:cs="Times New Roman"/>
          <w:i/>
          <w:color w:val="000000"/>
          <w:sz w:val="24"/>
          <w:szCs w:val="24"/>
        </w:rPr>
      </w:pPr>
      <w:r w:rsidRPr="00DF4048">
        <w:rPr>
          <w:rFonts w:ascii="Times New Roman" w:eastAsia="Times New Roman" w:hAnsi="Times New Roman" w:cs="Times New Roman"/>
          <w:i/>
          <w:color w:val="000000"/>
          <w:sz w:val="24"/>
          <w:szCs w:val="24"/>
        </w:rPr>
        <w:t>Lincoln wrote this second autobiography for Jesse Fell, a long-time Illinois Republican friend who was a native of Pennsylvania. Fell used his influence to get the piece incorporated in an article appearing in a Pennsylvania newspaper on February 11, 1860. Lincoln enclosed the autobiography in a letter to Fell which said, "There is not much of it, for the reason, I suppose, that there is not much of me."</w:t>
      </w:r>
    </w:p>
    <w:p w:rsidR="00DF4048" w:rsidRPr="00DF4048" w:rsidRDefault="00DF4048" w:rsidP="00DF4048">
      <w:pPr>
        <w:spacing w:before="100" w:beforeAutospacing="1" w:after="100" w:afterAutospacing="1" w:line="240" w:lineRule="auto"/>
        <w:rPr>
          <w:rFonts w:ascii="Times New Roman" w:eastAsia="Times New Roman" w:hAnsi="Times New Roman" w:cs="Times New Roman"/>
          <w:color w:val="000000"/>
          <w:sz w:val="24"/>
          <w:szCs w:val="24"/>
        </w:rPr>
      </w:pPr>
      <w:r w:rsidRPr="00DF4048">
        <w:rPr>
          <w:rFonts w:ascii="Times New Roman" w:eastAsia="Times New Roman" w:hAnsi="Times New Roman" w:cs="Times New Roman"/>
          <w:bCs/>
          <w:color w:val="000000"/>
          <w:sz w:val="24"/>
          <w:szCs w:val="24"/>
        </w:rPr>
        <w:t xml:space="preserve">I was born Feb. 12, 1809, in Hardin County, Kentucky. My parents were both born in Virginia, of undistinguished families-- second families, perhaps I should say. My mother, who died in my tenth year, was of a family of the name of Hanks, some of whom now reside in Adams, and others in Macon Counties, Illinois. My paternal grandfather, Abraham Lincoln, emigrated from Rockingham County, Virginia, to Kentucky, about 1781 or 2, where, a year or two later, he was killed by </w:t>
      </w:r>
      <w:proofErr w:type="spellStart"/>
      <w:r w:rsidRPr="00DF4048">
        <w:rPr>
          <w:rFonts w:ascii="Times New Roman" w:eastAsia="Times New Roman" w:hAnsi="Times New Roman" w:cs="Times New Roman"/>
          <w:bCs/>
          <w:color w:val="000000"/>
          <w:sz w:val="24"/>
          <w:szCs w:val="24"/>
        </w:rPr>
        <w:t>indians</w:t>
      </w:r>
      <w:proofErr w:type="spellEnd"/>
      <w:r w:rsidRPr="00DF4048">
        <w:rPr>
          <w:rFonts w:ascii="Times New Roman" w:eastAsia="Times New Roman" w:hAnsi="Times New Roman" w:cs="Times New Roman"/>
          <w:bCs/>
          <w:color w:val="000000"/>
          <w:sz w:val="24"/>
          <w:szCs w:val="24"/>
        </w:rPr>
        <w:t xml:space="preserve">, not in battle, but by stealth, when he was laboring to open a farm in the forest. His ancestors, who were Quakers, went to Virginia from Berks County, Pennsylvania. An effort </w:t>
      </w:r>
      <w:r w:rsidRPr="00DF4048">
        <w:rPr>
          <w:rFonts w:ascii="Times New Roman" w:eastAsia="Times New Roman" w:hAnsi="Times New Roman" w:cs="Times New Roman"/>
          <w:bCs/>
          <w:color w:val="000000"/>
          <w:sz w:val="24"/>
          <w:szCs w:val="24"/>
        </w:rPr>
        <w:lastRenderedPageBreak/>
        <w:t>to identify them with the New-England family of the same name ended in nothing more definite, than a similarity of Christian names in both families, such as Enoch, Levi, Mordecai, Solomon, Abraham, and the like.</w:t>
      </w:r>
    </w:p>
    <w:p w:rsidR="00DF4048" w:rsidRPr="00DF4048" w:rsidRDefault="00DF4048" w:rsidP="00DF4048">
      <w:pPr>
        <w:spacing w:before="100" w:beforeAutospacing="1" w:after="100" w:afterAutospacing="1" w:line="240" w:lineRule="auto"/>
        <w:rPr>
          <w:rFonts w:ascii="Times New Roman" w:eastAsia="Times New Roman" w:hAnsi="Times New Roman" w:cs="Times New Roman"/>
          <w:color w:val="000000"/>
          <w:sz w:val="24"/>
          <w:szCs w:val="24"/>
        </w:rPr>
      </w:pPr>
      <w:r w:rsidRPr="00DF4048">
        <w:rPr>
          <w:rFonts w:ascii="Times New Roman" w:eastAsia="Times New Roman" w:hAnsi="Times New Roman" w:cs="Times New Roman"/>
          <w:bCs/>
          <w:color w:val="000000"/>
          <w:sz w:val="24"/>
          <w:szCs w:val="24"/>
        </w:rPr>
        <w:t xml:space="preserve">My father, at the death of his father, was but six years of age; and he grew up, </w:t>
      </w:r>
      <w:proofErr w:type="spellStart"/>
      <w:r w:rsidRPr="00DF4048">
        <w:rPr>
          <w:rFonts w:ascii="Times New Roman" w:eastAsia="Times New Roman" w:hAnsi="Times New Roman" w:cs="Times New Roman"/>
          <w:bCs/>
          <w:color w:val="000000"/>
          <w:sz w:val="24"/>
          <w:szCs w:val="24"/>
        </w:rPr>
        <w:t>litterally</w:t>
      </w:r>
      <w:proofErr w:type="spellEnd"/>
      <w:r w:rsidRPr="00DF4048">
        <w:rPr>
          <w:rFonts w:ascii="Times New Roman" w:eastAsia="Times New Roman" w:hAnsi="Times New Roman" w:cs="Times New Roman"/>
          <w:bCs/>
          <w:color w:val="000000"/>
          <w:sz w:val="24"/>
          <w:szCs w:val="24"/>
        </w:rPr>
        <w:t xml:space="preserve"> [sic] without education. He removed from Kentucky to what is now Spencer County, Indiana, in my eighth year. We reached our new home about the time the State came into the Union. It was a wild region, with many bears and other wild animals, still in the woods. There I grew up. There were some schools, so called; but no qualification was ever required of a teacher beyond "</w:t>
      </w:r>
      <w:proofErr w:type="spellStart"/>
      <w:r w:rsidRPr="00DF4048">
        <w:rPr>
          <w:rFonts w:ascii="Times New Roman" w:eastAsia="Times New Roman" w:hAnsi="Times New Roman" w:cs="Times New Roman"/>
          <w:bCs/>
          <w:color w:val="000000"/>
          <w:sz w:val="24"/>
          <w:szCs w:val="24"/>
        </w:rPr>
        <w:t>readin</w:t>
      </w:r>
      <w:proofErr w:type="spellEnd"/>
      <w:r w:rsidRPr="00DF4048">
        <w:rPr>
          <w:rFonts w:ascii="Times New Roman" w:eastAsia="Times New Roman" w:hAnsi="Times New Roman" w:cs="Times New Roman"/>
          <w:bCs/>
          <w:color w:val="000000"/>
          <w:sz w:val="24"/>
          <w:szCs w:val="24"/>
        </w:rPr>
        <w:t xml:space="preserve">, </w:t>
      </w:r>
      <w:proofErr w:type="spellStart"/>
      <w:r w:rsidRPr="00DF4048">
        <w:rPr>
          <w:rFonts w:ascii="Times New Roman" w:eastAsia="Times New Roman" w:hAnsi="Times New Roman" w:cs="Times New Roman"/>
          <w:bCs/>
          <w:color w:val="000000"/>
          <w:sz w:val="24"/>
          <w:szCs w:val="24"/>
        </w:rPr>
        <w:t>writin</w:t>
      </w:r>
      <w:proofErr w:type="spellEnd"/>
      <w:r w:rsidRPr="00DF4048">
        <w:rPr>
          <w:rFonts w:ascii="Times New Roman" w:eastAsia="Times New Roman" w:hAnsi="Times New Roman" w:cs="Times New Roman"/>
          <w:bCs/>
          <w:color w:val="000000"/>
          <w:sz w:val="24"/>
          <w:szCs w:val="24"/>
        </w:rPr>
        <w:t xml:space="preserve">, and </w:t>
      </w:r>
      <w:proofErr w:type="spellStart"/>
      <w:r w:rsidRPr="00DF4048">
        <w:rPr>
          <w:rFonts w:ascii="Times New Roman" w:eastAsia="Times New Roman" w:hAnsi="Times New Roman" w:cs="Times New Roman"/>
          <w:bCs/>
          <w:color w:val="000000"/>
          <w:sz w:val="24"/>
          <w:szCs w:val="24"/>
        </w:rPr>
        <w:t>cipherin</w:t>
      </w:r>
      <w:proofErr w:type="spellEnd"/>
      <w:r w:rsidRPr="00DF4048">
        <w:rPr>
          <w:rFonts w:ascii="Times New Roman" w:eastAsia="Times New Roman" w:hAnsi="Times New Roman" w:cs="Times New Roman"/>
          <w:bCs/>
          <w:color w:val="000000"/>
          <w:sz w:val="24"/>
          <w:szCs w:val="24"/>
        </w:rPr>
        <w:t xml:space="preserve">" to the Rule of Three. If a straggler supposed to understand </w:t>
      </w:r>
      <w:proofErr w:type="spellStart"/>
      <w:proofErr w:type="gramStart"/>
      <w:r w:rsidRPr="00DF4048">
        <w:rPr>
          <w:rFonts w:ascii="Times New Roman" w:eastAsia="Times New Roman" w:hAnsi="Times New Roman" w:cs="Times New Roman"/>
          <w:bCs/>
          <w:color w:val="000000"/>
          <w:sz w:val="24"/>
          <w:szCs w:val="24"/>
        </w:rPr>
        <w:t>latin</w:t>
      </w:r>
      <w:proofErr w:type="spellEnd"/>
      <w:proofErr w:type="gramEnd"/>
      <w:r w:rsidRPr="00DF4048">
        <w:rPr>
          <w:rFonts w:ascii="Times New Roman" w:eastAsia="Times New Roman" w:hAnsi="Times New Roman" w:cs="Times New Roman"/>
          <w:bCs/>
          <w:color w:val="000000"/>
          <w:sz w:val="24"/>
          <w:szCs w:val="24"/>
        </w:rPr>
        <w:t xml:space="preserve"> happened to sojourn in the neighborhood, he was looked upon as a </w:t>
      </w:r>
      <w:proofErr w:type="spellStart"/>
      <w:r w:rsidRPr="00DF4048">
        <w:rPr>
          <w:rFonts w:ascii="Times New Roman" w:eastAsia="Times New Roman" w:hAnsi="Times New Roman" w:cs="Times New Roman"/>
          <w:bCs/>
          <w:color w:val="000000"/>
          <w:sz w:val="24"/>
          <w:szCs w:val="24"/>
        </w:rPr>
        <w:t>wizzard</w:t>
      </w:r>
      <w:proofErr w:type="spellEnd"/>
      <w:r w:rsidRPr="00DF4048">
        <w:rPr>
          <w:rFonts w:ascii="Times New Roman" w:eastAsia="Times New Roman" w:hAnsi="Times New Roman" w:cs="Times New Roman"/>
          <w:bCs/>
          <w:color w:val="000000"/>
          <w:sz w:val="24"/>
          <w:szCs w:val="24"/>
        </w:rPr>
        <w:t xml:space="preserve"> [sic]. There was absolutely nothing to excite ambition for education. Of course when I came of age I did not know much. Still somehow, I could read, write, and cipher to the Rule of Three; but that was all. I have not been to school since. The little advance I now have upon this store of education, I have picked up from time to time under the pressure of necessity.</w:t>
      </w:r>
    </w:p>
    <w:p w:rsidR="00DF4048" w:rsidRPr="00DF4048" w:rsidRDefault="00DF4048" w:rsidP="00DF4048">
      <w:pPr>
        <w:spacing w:before="100" w:beforeAutospacing="1" w:after="100" w:afterAutospacing="1" w:line="240" w:lineRule="auto"/>
        <w:rPr>
          <w:rFonts w:ascii="Times New Roman" w:eastAsia="Times New Roman" w:hAnsi="Times New Roman" w:cs="Times New Roman"/>
          <w:color w:val="000000"/>
          <w:sz w:val="24"/>
          <w:szCs w:val="24"/>
        </w:rPr>
      </w:pPr>
      <w:r w:rsidRPr="00DF4048">
        <w:rPr>
          <w:rFonts w:ascii="Times New Roman" w:eastAsia="Times New Roman" w:hAnsi="Times New Roman" w:cs="Times New Roman"/>
          <w:bCs/>
          <w:color w:val="000000"/>
          <w:sz w:val="24"/>
          <w:szCs w:val="24"/>
        </w:rPr>
        <w:t xml:space="preserve">I was raised to farm work, which I continued till I was twenty-two. At twenty one I came to Illinois, and passed the first year in Macon County. Then I got to New-Salem (at that time in Sangamon, now in Menard County), where I remained a year as a sort of Clerk in a store. Then came the Black-Hawk war; and I was elected a Captain of Volunteers--a success which gave me more pleasure than any I have had since. I went the campaign, was elated, ran for the Legislature the same year (1832) and was beaten--the only time I ever have been beaten by the people. The next, and three succeeding biennial elections, I was elected to the Legislature. I was not a candidate afterwards. During this Legislative period I had studied law, and removed to Springfield to </w:t>
      </w:r>
      <w:proofErr w:type="spellStart"/>
      <w:r w:rsidRPr="00DF4048">
        <w:rPr>
          <w:rFonts w:ascii="Times New Roman" w:eastAsia="Times New Roman" w:hAnsi="Times New Roman" w:cs="Times New Roman"/>
          <w:bCs/>
          <w:color w:val="000000"/>
          <w:sz w:val="24"/>
          <w:szCs w:val="24"/>
        </w:rPr>
        <w:t>practise</w:t>
      </w:r>
      <w:proofErr w:type="spellEnd"/>
      <w:r w:rsidRPr="00DF4048">
        <w:rPr>
          <w:rFonts w:ascii="Times New Roman" w:eastAsia="Times New Roman" w:hAnsi="Times New Roman" w:cs="Times New Roman"/>
          <w:bCs/>
          <w:color w:val="000000"/>
          <w:sz w:val="24"/>
          <w:szCs w:val="24"/>
        </w:rPr>
        <w:t xml:space="preserve"> it. In 1846 I was once elected to the lower House of Congress. Was not a candidate for re-</w:t>
      </w:r>
      <w:proofErr w:type="gramStart"/>
      <w:r w:rsidRPr="00DF4048">
        <w:rPr>
          <w:rFonts w:ascii="Times New Roman" w:eastAsia="Times New Roman" w:hAnsi="Times New Roman" w:cs="Times New Roman"/>
          <w:bCs/>
          <w:color w:val="000000"/>
          <w:sz w:val="24"/>
          <w:szCs w:val="24"/>
        </w:rPr>
        <w:t>election.</w:t>
      </w:r>
      <w:proofErr w:type="gramEnd"/>
      <w:r w:rsidRPr="00DF4048">
        <w:rPr>
          <w:rFonts w:ascii="Times New Roman" w:eastAsia="Times New Roman" w:hAnsi="Times New Roman" w:cs="Times New Roman"/>
          <w:bCs/>
          <w:color w:val="000000"/>
          <w:sz w:val="24"/>
          <w:szCs w:val="24"/>
        </w:rPr>
        <w:t xml:space="preserve"> From 1849 to 1854, both inclusive, practiced law more assiduously than ever before. Always a </w:t>
      </w:r>
      <w:proofErr w:type="spellStart"/>
      <w:proofErr w:type="gramStart"/>
      <w:r w:rsidRPr="00DF4048">
        <w:rPr>
          <w:rFonts w:ascii="Times New Roman" w:eastAsia="Times New Roman" w:hAnsi="Times New Roman" w:cs="Times New Roman"/>
          <w:bCs/>
          <w:color w:val="000000"/>
          <w:sz w:val="24"/>
          <w:szCs w:val="24"/>
        </w:rPr>
        <w:t>whig</w:t>
      </w:r>
      <w:proofErr w:type="spellEnd"/>
      <w:proofErr w:type="gramEnd"/>
      <w:r w:rsidRPr="00DF4048">
        <w:rPr>
          <w:rFonts w:ascii="Times New Roman" w:eastAsia="Times New Roman" w:hAnsi="Times New Roman" w:cs="Times New Roman"/>
          <w:bCs/>
          <w:color w:val="000000"/>
          <w:sz w:val="24"/>
          <w:szCs w:val="24"/>
        </w:rPr>
        <w:t xml:space="preserve"> in politics, and generally on the </w:t>
      </w:r>
      <w:proofErr w:type="spellStart"/>
      <w:r w:rsidRPr="00DF4048">
        <w:rPr>
          <w:rFonts w:ascii="Times New Roman" w:eastAsia="Times New Roman" w:hAnsi="Times New Roman" w:cs="Times New Roman"/>
          <w:bCs/>
          <w:color w:val="000000"/>
          <w:sz w:val="24"/>
          <w:szCs w:val="24"/>
        </w:rPr>
        <w:t>whig</w:t>
      </w:r>
      <w:proofErr w:type="spellEnd"/>
      <w:r w:rsidRPr="00DF4048">
        <w:rPr>
          <w:rFonts w:ascii="Times New Roman" w:eastAsia="Times New Roman" w:hAnsi="Times New Roman" w:cs="Times New Roman"/>
          <w:bCs/>
          <w:color w:val="000000"/>
          <w:sz w:val="24"/>
          <w:szCs w:val="24"/>
        </w:rPr>
        <w:t xml:space="preserve"> electoral tickets, making active canvasses--I was losing interest in politics, when the repeal of the Missouri Compromise aroused me again. What I have done since then is pretty well known.</w:t>
      </w:r>
    </w:p>
    <w:p w:rsidR="00E66027" w:rsidRDefault="00DF4048" w:rsidP="00DF4048">
      <w:pPr>
        <w:spacing w:before="100" w:beforeAutospacing="1" w:after="100" w:afterAutospacing="1" w:line="240" w:lineRule="auto"/>
        <w:rPr>
          <w:rFonts w:ascii="Times New Roman" w:eastAsia="Times New Roman" w:hAnsi="Times New Roman" w:cs="Times New Roman"/>
          <w:bCs/>
          <w:color w:val="000000"/>
          <w:sz w:val="24"/>
          <w:szCs w:val="24"/>
        </w:rPr>
      </w:pPr>
      <w:r w:rsidRPr="00DF4048">
        <w:rPr>
          <w:rFonts w:ascii="Times New Roman" w:eastAsia="Times New Roman" w:hAnsi="Times New Roman" w:cs="Times New Roman"/>
          <w:bCs/>
          <w:color w:val="000000"/>
          <w:sz w:val="24"/>
          <w:szCs w:val="24"/>
        </w:rPr>
        <w:t>If any personal description of me is thought desirable, it may be said, I am, in height, six feet, four inches, nearly; lean in flesh, weighing on an average one hundred and eighty pounds; dark complexion, with coarse black hair, and grey eyes--no other marks or brands recollected.</w:t>
      </w:r>
    </w:p>
    <w:p w:rsidR="00460B4B" w:rsidRDefault="00E66027" w:rsidP="00F76C5C">
      <w:pPr>
        <w:spacing w:before="100" w:beforeAutospacing="1" w:after="100" w:afterAutospacing="1" w:line="240" w:lineRule="auto"/>
        <w:rPr>
          <w:rFonts w:ascii="Times New Roman" w:hAnsi="Times New Roman" w:cs="Times New Roman"/>
          <w:i/>
          <w:color w:val="252525"/>
          <w:sz w:val="24"/>
          <w:szCs w:val="24"/>
          <w:shd w:val="clear" w:color="auto" w:fill="FFFFFF"/>
        </w:rPr>
      </w:pPr>
      <w:r w:rsidRPr="00460B4B">
        <w:rPr>
          <w:rFonts w:ascii="Times New Roman" w:eastAsia="Times New Roman" w:hAnsi="Times New Roman" w:cs="Times New Roman"/>
          <w:b/>
          <w:i/>
          <w:color w:val="000000"/>
          <w:sz w:val="24"/>
          <w:szCs w:val="24"/>
        </w:rPr>
        <w:t xml:space="preserve">Missouri Compromise </w:t>
      </w:r>
      <w:r w:rsidR="00F76C5C" w:rsidRPr="00460B4B">
        <w:rPr>
          <w:rFonts w:ascii="Times New Roman" w:eastAsia="Times New Roman" w:hAnsi="Times New Roman" w:cs="Times New Roman"/>
          <w:b/>
          <w:i/>
          <w:color w:val="000000"/>
          <w:sz w:val="24"/>
          <w:szCs w:val="24"/>
        </w:rPr>
        <w:t>–</w:t>
      </w:r>
      <w:r w:rsidRPr="00460B4B">
        <w:rPr>
          <w:rFonts w:ascii="Times New Roman" w:eastAsia="Times New Roman" w:hAnsi="Times New Roman" w:cs="Times New Roman"/>
          <w:b/>
          <w:i/>
          <w:color w:val="000000"/>
          <w:sz w:val="24"/>
          <w:szCs w:val="24"/>
        </w:rPr>
        <w:t xml:space="preserve"> </w:t>
      </w:r>
      <w:r w:rsidR="00F76C5C" w:rsidRPr="00460B4B">
        <w:rPr>
          <w:rFonts w:ascii="Times New Roman" w:hAnsi="Times New Roman" w:cs="Times New Roman"/>
          <w:i/>
          <w:color w:val="252525"/>
          <w:sz w:val="24"/>
          <w:szCs w:val="24"/>
          <w:shd w:val="clear" w:color="auto" w:fill="FFFFFF"/>
        </w:rPr>
        <w:t>An agreement by congress to admit Missouri into the Union as a slave-state and Maine as a free-state in order to not upset the balance of free and slave states in the union</w:t>
      </w:r>
    </w:p>
    <w:p w:rsidR="00460B4B" w:rsidRPr="003F71ED" w:rsidRDefault="00460B4B" w:rsidP="00F76C5C">
      <w:pPr>
        <w:spacing w:before="100" w:beforeAutospacing="1" w:after="100" w:afterAutospacing="1" w:line="240" w:lineRule="auto"/>
        <w:rPr>
          <w:rFonts w:ascii="Times New Roman" w:hAnsi="Times New Roman" w:cs="Times New Roman"/>
          <w:b/>
          <w:sz w:val="24"/>
          <w:szCs w:val="24"/>
          <w:shd w:val="clear" w:color="auto" w:fill="FFFFFF"/>
        </w:rPr>
      </w:pPr>
      <w:r w:rsidRPr="003F71ED">
        <w:rPr>
          <w:rFonts w:ascii="Times New Roman" w:hAnsi="Times New Roman" w:cs="Times New Roman"/>
          <w:b/>
          <w:sz w:val="24"/>
          <w:szCs w:val="24"/>
          <w:shd w:val="clear" w:color="auto" w:fill="FFFFFF"/>
        </w:rPr>
        <w:t xml:space="preserve">Directions – please answer the following 3 questions and create your questions in your notebook.  Answer the questions in complete sentences. </w:t>
      </w:r>
    </w:p>
    <w:p w:rsidR="00F76C5C" w:rsidRDefault="006616EC" w:rsidP="00F76C5C">
      <w:pPr>
        <w:pStyle w:val="ListParagraph"/>
        <w:numPr>
          <w:ilvl w:val="0"/>
          <w:numId w:val="1"/>
        </w:numPr>
      </w:pPr>
      <w:r>
        <w:t>When was this letter written?</w:t>
      </w:r>
    </w:p>
    <w:p w:rsidR="006616EC" w:rsidRDefault="006616EC" w:rsidP="00F76C5C">
      <w:pPr>
        <w:pStyle w:val="ListParagraph"/>
        <w:numPr>
          <w:ilvl w:val="0"/>
          <w:numId w:val="1"/>
        </w:numPr>
      </w:pPr>
      <w:r>
        <w:t xml:space="preserve">To whom was this letter written?  </w:t>
      </w:r>
      <w:bookmarkStart w:id="0" w:name="_GoBack"/>
      <w:bookmarkEnd w:id="0"/>
    </w:p>
    <w:p w:rsidR="006616EC" w:rsidRDefault="006616EC" w:rsidP="00F76C5C">
      <w:pPr>
        <w:pStyle w:val="ListParagraph"/>
        <w:numPr>
          <w:ilvl w:val="0"/>
          <w:numId w:val="1"/>
        </w:numPr>
      </w:pPr>
      <w:r>
        <w:t xml:space="preserve">Why was this letter written?  </w:t>
      </w:r>
    </w:p>
    <w:p w:rsidR="00B1542F" w:rsidRDefault="006616EC">
      <w:r>
        <w:t xml:space="preserve">Now use the QAR rubric to create </w:t>
      </w:r>
      <w:r w:rsidR="00DC0DBA">
        <w:t>4 questions (1 right there, 1 think-and-search, 1 a</w:t>
      </w:r>
      <w:r w:rsidR="003F71ED">
        <w:t>uthor-and-you, and 1 one-my-own.</w:t>
      </w:r>
    </w:p>
    <w:sectPr w:rsidR="00B15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5332C"/>
    <w:multiLevelType w:val="hybridMultilevel"/>
    <w:tmpl w:val="5CEE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48"/>
    <w:rsid w:val="001F7D47"/>
    <w:rsid w:val="003F71ED"/>
    <w:rsid w:val="00460B4B"/>
    <w:rsid w:val="006616EC"/>
    <w:rsid w:val="00B1542F"/>
    <w:rsid w:val="00DC0DBA"/>
    <w:rsid w:val="00DF4048"/>
    <w:rsid w:val="00E66027"/>
    <w:rsid w:val="00F7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8FBC0-5610-40A0-BFE2-0F91F578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6027"/>
  </w:style>
  <w:style w:type="character" w:styleId="Hyperlink">
    <w:name w:val="Hyperlink"/>
    <w:basedOn w:val="DefaultParagraphFont"/>
    <w:uiPriority w:val="99"/>
    <w:unhideWhenUsed/>
    <w:rsid w:val="00E66027"/>
    <w:rPr>
      <w:color w:val="0000FF"/>
      <w:u w:val="single"/>
    </w:rPr>
  </w:style>
  <w:style w:type="paragraph" w:styleId="ListParagraph">
    <w:name w:val="List Paragraph"/>
    <w:basedOn w:val="Normal"/>
    <w:uiPriority w:val="34"/>
    <w:qFormat/>
    <w:rsid w:val="00F76C5C"/>
    <w:pPr>
      <w:ind w:left="720"/>
      <w:contextualSpacing/>
    </w:pPr>
  </w:style>
  <w:style w:type="paragraph" w:styleId="NormalWeb">
    <w:name w:val="Normal (Web)"/>
    <w:basedOn w:val="Normal"/>
    <w:uiPriority w:val="99"/>
    <w:unhideWhenUsed/>
    <w:rsid w:val="00460B4B"/>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460B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5787">
      <w:bodyDiv w:val="1"/>
      <w:marLeft w:val="0"/>
      <w:marRight w:val="0"/>
      <w:marTop w:val="0"/>
      <w:marBottom w:val="0"/>
      <w:divBdr>
        <w:top w:val="none" w:sz="0" w:space="0" w:color="auto"/>
        <w:left w:val="none" w:sz="0" w:space="0" w:color="auto"/>
        <w:bottom w:val="none" w:sz="0" w:space="0" w:color="auto"/>
        <w:right w:val="none" w:sz="0" w:space="0" w:color="auto"/>
      </w:divBdr>
    </w:div>
    <w:div w:id="296031024">
      <w:bodyDiv w:val="1"/>
      <w:marLeft w:val="0"/>
      <w:marRight w:val="0"/>
      <w:marTop w:val="0"/>
      <w:marBottom w:val="0"/>
      <w:divBdr>
        <w:top w:val="none" w:sz="0" w:space="0" w:color="auto"/>
        <w:left w:val="none" w:sz="0" w:space="0" w:color="auto"/>
        <w:bottom w:val="none" w:sz="0" w:space="0" w:color="auto"/>
        <w:right w:val="none" w:sz="0" w:space="0" w:color="auto"/>
      </w:divBdr>
    </w:div>
    <w:div w:id="770709518">
      <w:bodyDiv w:val="1"/>
      <w:marLeft w:val="0"/>
      <w:marRight w:val="0"/>
      <w:marTop w:val="0"/>
      <w:marBottom w:val="0"/>
      <w:divBdr>
        <w:top w:val="none" w:sz="0" w:space="0" w:color="auto"/>
        <w:left w:val="none" w:sz="0" w:space="0" w:color="auto"/>
        <w:bottom w:val="none" w:sz="0" w:space="0" w:color="auto"/>
        <w:right w:val="none" w:sz="0" w:space="0" w:color="auto"/>
      </w:divBdr>
    </w:div>
    <w:div w:id="1907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Bayta Bardhi</dc:creator>
  <cp:keywords/>
  <dc:description/>
  <cp:lastModifiedBy>Bayta Bardhi</cp:lastModifiedBy>
  <cp:revision>3</cp:revision>
  <dcterms:created xsi:type="dcterms:W3CDTF">2015-09-15T01:26:00Z</dcterms:created>
  <dcterms:modified xsi:type="dcterms:W3CDTF">2015-09-15T02:34:00Z</dcterms:modified>
</cp:coreProperties>
</file>